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76DA9" w14:textId="3B1FC34D" w:rsidR="00505B6B" w:rsidRDefault="5414CEF3" w:rsidP="48B0C9FB">
      <w:pPr>
        <w:rPr>
          <w:rFonts w:ascii="Open Sans" w:eastAsia="Open Sans" w:hAnsi="Open Sans" w:cs="Open Sans"/>
          <w:b/>
          <w:bCs/>
        </w:rPr>
      </w:pPr>
      <w:r>
        <w:rPr>
          <w:noProof/>
        </w:rPr>
        <w:drawing>
          <wp:inline distT="0" distB="0" distL="0" distR="0" wp14:anchorId="1E2718A3" wp14:editId="40CADDB1">
            <wp:extent cx="4090737" cy="1137225"/>
            <wp:effectExtent l="0" t="0" r="0" b="6350"/>
            <wp:docPr id="1376740108" name="Picture 1376740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6740108" name="Picture 137674010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1298" cy="1142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FC6448" w14:textId="3A39A593" w:rsidR="00505B6B" w:rsidRDefault="00505B6B" w:rsidP="48B0C9FB">
      <w:pPr>
        <w:rPr>
          <w:rFonts w:ascii="Open Sans" w:eastAsia="Open Sans" w:hAnsi="Open Sans" w:cs="Open Sans"/>
          <w:b/>
          <w:bCs/>
        </w:rPr>
      </w:pPr>
    </w:p>
    <w:p w14:paraId="3DB261C5" w14:textId="0EAE9234" w:rsidR="00505B6B" w:rsidRDefault="2CACA4A9" w:rsidP="5DC29C1D">
      <w:pPr>
        <w:rPr>
          <w:rFonts w:ascii="Open Sans" w:eastAsia="Open Sans" w:hAnsi="Open Sans" w:cs="Open Sans"/>
          <w:b/>
          <w:bCs/>
          <w:sz w:val="28"/>
          <w:szCs w:val="28"/>
        </w:rPr>
      </w:pPr>
      <w:r w:rsidRPr="5DC29C1D">
        <w:rPr>
          <w:rFonts w:ascii="Open Sans" w:eastAsia="Open Sans" w:hAnsi="Open Sans" w:cs="Open Sans"/>
          <w:b/>
          <w:bCs/>
          <w:sz w:val="28"/>
          <w:szCs w:val="28"/>
        </w:rPr>
        <w:t>T</w:t>
      </w:r>
      <w:r w:rsidR="35F32437" w:rsidRPr="5DC29C1D">
        <w:rPr>
          <w:rFonts w:ascii="Open Sans" w:eastAsia="Open Sans" w:hAnsi="Open Sans" w:cs="Open Sans"/>
          <w:b/>
          <w:bCs/>
          <w:sz w:val="28"/>
          <w:szCs w:val="28"/>
        </w:rPr>
        <w:t>ECH – SOUND</w:t>
      </w:r>
      <w:r w:rsidR="58222531" w:rsidRPr="5DC29C1D">
        <w:rPr>
          <w:rFonts w:ascii="Open Sans" w:eastAsia="Open Sans" w:hAnsi="Open Sans" w:cs="Open Sans"/>
          <w:b/>
          <w:bCs/>
          <w:sz w:val="28"/>
          <w:szCs w:val="28"/>
        </w:rPr>
        <w:t>, VIDEO</w:t>
      </w:r>
      <w:r w:rsidR="35F32437" w:rsidRPr="5DC29C1D">
        <w:rPr>
          <w:rFonts w:ascii="Open Sans" w:eastAsia="Open Sans" w:hAnsi="Open Sans" w:cs="Open Sans"/>
          <w:b/>
          <w:bCs/>
          <w:sz w:val="28"/>
          <w:szCs w:val="28"/>
        </w:rPr>
        <w:t xml:space="preserve"> AND </w:t>
      </w:r>
      <w:r w:rsidR="0D40BDEA" w:rsidRPr="5DC29C1D">
        <w:rPr>
          <w:rFonts w:ascii="Open Sans" w:eastAsia="Open Sans" w:hAnsi="Open Sans" w:cs="Open Sans"/>
          <w:b/>
          <w:bCs/>
          <w:sz w:val="28"/>
          <w:szCs w:val="28"/>
        </w:rPr>
        <w:t>LIGHTING</w:t>
      </w:r>
      <w:r w:rsidR="00000000">
        <w:br/>
      </w:r>
      <w:r w:rsidR="5414CEF3" w:rsidRPr="5DC29C1D">
        <w:rPr>
          <w:rFonts w:ascii="Open Sans" w:eastAsia="Open Sans" w:hAnsi="Open Sans" w:cs="Open Sans"/>
          <w:b/>
          <w:bCs/>
          <w:sz w:val="28"/>
          <w:szCs w:val="28"/>
        </w:rPr>
        <w:t xml:space="preserve">Top </w:t>
      </w:r>
      <w:r w:rsidR="5CCCB122" w:rsidRPr="5DC29C1D">
        <w:rPr>
          <w:rFonts w:ascii="Open Sans" w:eastAsia="Open Sans" w:hAnsi="Open Sans" w:cs="Open Sans"/>
          <w:b/>
          <w:bCs/>
          <w:sz w:val="28"/>
          <w:szCs w:val="28"/>
        </w:rPr>
        <w:t>7</w:t>
      </w:r>
      <w:r w:rsidR="5414CEF3" w:rsidRPr="5DC29C1D">
        <w:rPr>
          <w:rFonts w:ascii="Open Sans" w:eastAsia="Open Sans" w:hAnsi="Open Sans" w:cs="Open Sans"/>
          <w:b/>
          <w:bCs/>
          <w:sz w:val="28"/>
          <w:szCs w:val="28"/>
        </w:rPr>
        <w:t xml:space="preserve"> </w:t>
      </w:r>
      <w:r w:rsidR="3ED80391" w:rsidRPr="5DC29C1D">
        <w:rPr>
          <w:rFonts w:ascii="Open Sans" w:eastAsia="Open Sans" w:hAnsi="Open Sans" w:cs="Open Sans"/>
          <w:b/>
          <w:bCs/>
          <w:sz w:val="28"/>
          <w:szCs w:val="28"/>
        </w:rPr>
        <w:t>Tech</w:t>
      </w:r>
      <w:r w:rsidR="5414CEF3" w:rsidRPr="5DC29C1D">
        <w:rPr>
          <w:rFonts w:ascii="Open Sans" w:eastAsia="Open Sans" w:hAnsi="Open Sans" w:cs="Open Sans"/>
          <w:b/>
          <w:bCs/>
          <w:sz w:val="28"/>
          <w:szCs w:val="28"/>
        </w:rPr>
        <w:t xml:space="preserve"> Tips </w:t>
      </w:r>
    </w:p>
    <w:p w14:paraId="64E89945" w14:textId="27EFAC14" w:rsidR="00505B6B" w:rsidRDefault="5414CEF3" w:rsidP="6EDDCEDD">
      <w:pPr>
        <w:rPr>
          <w:rFonts w:ascii="Open Sans" w:eastAsia="Open Sans" w:hAnsi="Open Sans" w:cs="Open Sans"/>
          <w:color w:val="000000" w:themeColor="text1"/>
        </w:rPr>
      </w:pPr>
      <w:r w:rsidRPr="6EDDCEDD">
        <w:rPr>
          <w:rFonts w:ascii="Open Sans" w:eastAsia="Open Sans" w:hAnsi="Open Sans" w:cs="Open Sans"/>
        </w:rPr>
        <w:t>When preparing to host a GLS Next Gen</w:t>
      </w:r>
      <w:r w:rsidR="059CDF61" w:rsidRPr="6EDDCEDD">
        <w:rPr>
          <w:rFonts w:ascii="Open Sans" w:eastAsia="Open Sans" w:hAnsi="Open Sans" w:cs="Open Sans"/>
        </w:rPr>
        <w:t xml:space="preserve"> </w:t>
      </w:r>
    </w:p>
    <w:p w14:paraId="16F37EC0" w14:textId="52B79DB2" w:rsidR="00505B6B" w:rsidRDefault="7C05BBD4" w:rsidP="6E57DD6A">
      <w:pPr>
        <w:pStyle w:val="ListParagraph"/>
        <w:numPr>
          <w:ilvl w:val="0"/>
          <w:numId w:val="3"/>
        </w:numPr>
        <w:spacing w:after="0"/>
        <w:rPr>
          <w:rFonts w:eastAsiaTheme="minorEastAsia"/>
        </w:rPr>
      </w:pPr>
      <w:r w:rsidRPr="6E57DD6A">
        <w:rPr>
          <w:rFonts w:ascii="Open Sans" w:eastAsia="Open Sans" w:hAnsi="Open Sans" w:cs="Open Sans"/>
        </w:rPr>
        <w:t xml:space="preserve">Have a </w:t>
      </w:r>
      <w:r w:rsidRPr="6E57DD6A">
        <w:rPr>
          <w:rFonts w:ascii="Open Sans" w:eastAsia="Open Sans" w:hAnsi="Open Sans" w:cs="Open Sans"/>
          <w:b/>
          <w:bCs/>
        </w:rPr>
        <w:t>meeting with the Producer</w:t>
      </w:r>
      <w:r w:rsidRPr="6E57DD6A">
        <w:rPr>
          <w:rFonts w:ascii="Open Sans" w:eastAsia="Open Sans" w:hAnsi="Open Sans" w:cs="Open Sans"/>
        </w:rPr>
        <w:t xml:space="preserve"> to discuss</w:t>
      </w:r>
      <w:r w:rsidR="20B596EB" w:rsidRPr="6E57DD6A">
        <w:rPr>
          <w:rFonts w:ascii="Open Sans" w:eastAsia="Open Sans" w:hAnsi="Open Sans" w:cs="Open Sans"/>
        </w:rPr>
        <w:t xml:space="preserve">; </w:t>
      </w:r>
      <w:r w:rsidR="00000000">
        <w:br/>
      </w:r>
      <w:r w:rsidR="4059F54D" w:rsidRPr="6E57DD6A">
        <w:rPr>
          <w:rFonts w:ascii="Open Sans" w:eastAsia="Open Sans" w:hAnsi="Open Sans" w:cs="Open Sans"/>
        </w:rPr>
        <w:t>- W</w:t>
      </w:r>
      <w:r w:rsidR="5AB4C6C5" w:rsidRPr="6E57DD6A">
        <w:rPr>
          <w:rFonts w:ascii="Open Sans" w:eastAsia="Open Sans" w:hAnsi="Open Sans" w:cs="Open Sans"/>
        </w:rPr>
        <w:t>hat venue will you use to host your GLS Next Gen?</w:t>
      </w:r>
      <w:r w:rsidR="00000000">
        <w:br/>
      </w:r>
      <w:r w:rsidR="040F5CB1" w:rsidRPr="6E57DD6A">
        <w:rPr>
          <w:rFonts w:ascii="Open Sans" w:eastAsia="Open Sans" w:hAnsi="Open Sans" w:cs="Open Sans"/>
        </w:rPr>
        <w:t>- What tech equipment is already set up in that venue for use, and what extra equipment might be needed</w:t>
      </w:r>
      <w:r w:rsidR="00000000">
        <w:br/>
      </w:r>
      <w:r w:rsidR="23100509" w:rsidRPr="6E57DD6A">
        <w:rPr>
          <w:rFonts w:ascii="Open Sans" w:eastAsia="Open Sans" w:hAnsi="Open Sans" w:cs="Open Sans"/>
        </w:rPr>
        <w:t xml:space="preserve">- </w:t>
      </w:r>
      <w:r w:rsidR="67DC1795" w:rsidRPr="6E57DD6A">
        <w:rPr>
          <w:rFonts w:ascii="Open Sans" w:eastAsia="Open Sans" w:hAnsi="Open Sans" w:cs="Open Sans"/>
        </w:rPr>
        <w:t>W</w:t>
      </w:r>
      <w:r w:rsidRPr="6E57DD6A">
        <w:rPr>
          <w:rFonts w:ascii="Open Sans" w:eastAsia="Open Sans" w:hAnsi="Open Sans" w:cs="Open Sans"/>
        </w:rPr>
        <w:t>hat speaker</w:t>
      </w:r>
      <w:r w:rsidR="08369631" w:rsidRPr="6E57DD6A">
        <w:rPr>
          <w:rFonts w:ascii="Open Sans" w:eastAsia="Open Sans" w:hAnsi="Open Sans" w:cs="Open Sans"/>
        </w:rPr>
        <w:t>s</w:t>
      </w:r>
      <w:r w:rsidRPr="6E57DD6A">
        <w:rPr>
          <w:rFonts w:ascii="Open Sans" w:eastAsia="Open Sans" w:hAnsi="Open Sans" w:cs="Open Sans"/>
        </w:rPr>
        <w:t xml:space="preserve"> and creative elements </w:t>
      </w:r>
      <w:r w:rsidR="64EAF376" w:rsidRPr="6E57DD6A">
        <w:rPr>
          <w:rFonts w:ascii="Open Sans" w:eastAsia="Open Sans" w:hAnsi="Open Sans" w:cs="Open Sans"/>
        </w:rPr>
        <w:t>will be used for</w:t>
      </w:r>
      <w:r w:rsidRPr="6E57DD6A">
        <w:rPr>
          <w:rFonts w:ascii="Open Sans" w:eastAsia="Open Sans" w:hAnsi="Open Sans" w:cs="Open Sans"/>
        </w:rPr>
        <w:t xml:space="preserve"> your GLS Next Gen</w:t>
      </w:r>
      <w:r w:rsidR="555C1B21" w:rsidRPr="6E57DD6A">
        <w:rPr>
          <w:rFonts w:ascii="Open Sans" w:eastAsia="Open Sans" w:hAnsi="Open Sans" w:cs="Open Sans"/>
        </w:rPr>
        <w:t>?</w:t>
      </w:r>
      <w:r w:rsidR="00000000">
        <w:br/>
      </w:r>
      <w:r w:rsidR="1A776B2A" w:rsidRPr="6E57DD6A">
        <w:rPr>
          <w:rFonts w:ascii="Open Sans" w:eastAsia="Open Sans" w:hAnsi="Open Sans" w:cs="Open Sans"/>
        </w:rPr>
        <w:t>- Talk about the possibility of live or in person creative elements and what sort of lighting or sound requirements they might have.</w:t>
      </w:r>
    </w:p>
    <w:p w14:paraId="415AC445" w14:textId="2D07A7D5" w:rsidR="00505B6B" w:rsidRDefault="2ED6CAD2" w:rsidP="6E57DD6A">
      <w:pPr>
        <w:pStyle w:val="ListParagraph"/>
        <w:numPr>
          <w:ilvl w:val="0"/>
          <w:numId w:val="3"/>
        </w:numPr>
        <w:spacing w:after="0"/>
      </w:pPr>
      <w:r w:rsidRPr="6E57DD6A">
        <w:rPr>
          <w:rFonts w:ascii="Open Sans" w:eastAsia="Open Sans" w:hAnsi="Open Sans" w:cs="Open Sans"/>
        </w:rPr>
        <w:t>The</w:t>
      </w:r>
      <w:r w:rsidR="5414CEF3" w:rsidRPr="6E57DD6A">
        <w:rPr>
          <w:rFonts w:ascii="Open Sans" w:eastAsia="Open Sans" w:hAnsi="Open Sans" w:cs="Open Sans"/>
        </w:rPr>
        <w:t xml:space="preserve"> GLS Next Gen </w:t>
      </w:r>
      <w:r w:rsidR="5414CEF3" w:rsidRPr="6E57DD6A">
        <w:rPr>
          <w:rFonts w:ascii="Open Sans" w:eastAsia="Open Sans" w:hAnsi="Open Sans" w:cs="Open Sans"/>
          <w:b/>
          <w:bCs/>
        </w:rPr>
        <w:t>video files</w:t>
      </w:r>
      <w:r w:rsidR="5414CEF3" w:rsidRPr="6E57DD6A">
        <w:rPr>
          <w:rFonts w:ascii="Open Sans" w:eastAsia="Open Sans" w:hAnsi="Open Sans" w:cs="Open Sans"/>
        </w:rPr>
        <w:t xml:space="preserve"> </w:t>
      </w:r>
      <w:proofErr w:type="gramStart"/>
      <w:r w:rsidR="62F80389" w:rsidRPr="6E57DD6A">
        <w:rPr>
          <w:rFonts w:ascii="Open Sans" w:eastAsia="Open Sans" w:hAnsi="Open Sans" w:cs="Open Sans"/>
        </w:rPr>
        <w:t>are locat</w:t>
      </w:r>
      <w:r w:rsidR="5414CEF3" w:rsidRPr="6E57DD6A">
        <w:rPr>
          <w:rFonts w:ascii="Open Sans" w:eastAsia="Open Sans" w:hAnsi="Open Sans" w:cs="Open Sans"/>
        </w:rPr>
        <w:t xml:space="preserve">ed </w:t>
      </w:r>
      <w:r w:rsidR="081ED283" w:rsidRPr="6E57DD6A">
        <w:rPr>
          <w:rFonts w:ascii="Open Sans" w:eastAsia="Open Sans" w:hAnsi="Open Sans" w:cs="Open Sans"/>
        </w:rPr>
        <w:t>i</w:t>
      </w:r>
      <w:r w:rsidR="5414CEF3" w:rsidRPr="6E57DD6A">
        <w:rPr>
          <w:rFonts w:ascii="Open Sans" w:eastAsia="Open Sans" w:hAnsi="Open Sans" w:cs="Open Sans"/>
        </w:rPr>
        <w:t>n</w:t>
      </w:r>
      <w:proofErr w:type="gramEnd"/>
      <w:r w:rsidR="5414CEF3" w:rsidRPr="6E57DD6A">
        <w:rPr>
          <w:rFonts w:ascii="Open Sans" w:eastAsia="Open Sans" w:hAnsi="Open Sans" w:cs="Open Sans"/>
        </w:rPr>
        <w:t xml:space="preserve"> t</w:t>
      </w:r>
      <w:r w:rsidR="5E262B0E" w:rsidRPr="6E57DD6A">
        <w:rPr>
          <w:rFonts w:ascii="Open Sans" w:eastAsia="Open Sans" w:hAnsi="Open Sans" w:cs="Open Sans"/>
        </w:rPr>
        <w:t>he Event Tool Kit</w:t>
      </w:r>
      <w:r w:rsidR="66F9657C" w:rsidRPr="6E57DD6A">
        <w:rPr>
          <w:rFonts w:ascii="Open Sans" w:eastAsia="Open Sans" w:hAnsi="Open Sans" w:cs="Open Sans"/>
        </w:rPr>
        <w:t>, ready</w:t>
      </w:r>
      <w:r w:rsidR="5414CEF3" w:rsidRPr="6E57DD6A">
        <w:rPr>
          <w:rFonts w:ascii="Open Sans" w:eastAsia="Open Sans" w:hAnsi="Open Sans" w:cs="Open Sans"/>
        </w:rPr>
        <w:t xml:space="preserve"> for you to access. These can be streamed directly from </w:t>
      </w:r>
      <w:r w:rsidR="6FAFC6D9" w:rsidRPr="6E57DD6A">
        <w:rPr>
          <w:rFonts w:ascii="Open Sans" w:eastAsia="Open Sans" w:hAnsi="Open Sans" w:cs="Open Sans"/>
        </w:rPr>
        <w:t>the website.</w:t>
      </w:r>
    </w:p>
    <w:p w14:paraId="06E3DE4A" w14:textId="0EAD9AF1" w:rsidR="3B6B7E0A" w:rsidRDefault="3B6B7E0A" w:rsidP="6EDDCEDD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6EDDCEDD">
        <w:rPr>
          <w:rFonts w:ascii="Open Sans" w:eastAsia="Open Sans" w:hAnsi="Open Sans" w:cs="Open Sans"/>
        </w:rPr>
        <w:t xml:space="preserve">Your number one role is to help the </w:t>
      </w:r>
      <w:r w:rsidRPr="6EDDCEDD">
        <w:rPr>
          <w:rFonts w:ascii="Open Sans" w:eastAsia="Open Sans" w:hAnsi="Open Sans" w:cs="Open Sans"/>
          <w:b/>
          <w:bCs/>
        </w:rPr>
        <w:t>content flow as seamlessly</w:t>
      </w:r>
      <w:r w:rsidRPr="6EDDCEDD">
        <w:rPr>
          <w:rFonts w:ascii="Open Sans" w:eastAsia="Open Sans" w:hAnsi="Open Sans" w:cs="Open Sans"/>
        </w:rPr>
        <w:t xml:space="preserve"> as possible. Whatever platform you choose to host your GLS Next Gen from</w:t>
      </w:r>
      <w:r w:rsidR="6DD90C9D" w:rsidRPr="6EDDCEDD">
        <w:rPr>
          <w:rFonts w:ascii="Open Sans" w:eastAsia="Open Sans" w:hAnsi="Open Sans" w:cs="Open Sans"/>
        </w:rPr>
        <w:t xml:space="preserve"> (online or in person)</w:t>
      </w:r>
      <w:r w:rsidRPr="6EDDCEDD">
        <w:rPr>
          <w:rFonts w:ascii="Open Sans" w:eastAsia="Open Sans" w:hAnsi="Open Sans" w:cs="Open Sans"/>
        </w:rPr>
        <w:t>, do a run through prior to the event so you're happy with the</w:t>
      </w:r>
      <w:r w:rsidR="08C90E06" w:rsidRPr="6EDDCEDD">
        <w:rPr>
          <w:rFonts w:ascii="Open Sans" w:eastAsia="Open Sans" w:hAnsi="Open Sans" w:cs="Open Sans"/>
        </w:rPr>
        <w:t xml:space="preserve"> sound, look of the lighting and</w:t>
      </w:r>
      <w:r w:rsidRPr="6EDDCEDD">
        <w:rPr>
          <w:rFonts w:ascii="Open Sans" w:eastAsia="Open Sans" w:hAnsi="Open Sans" w:cs="Open Sans"/>
        </w:rPr>
        <w:t xml:space="preserve"> transitions</w:t>
      </w:r>
      <w:r w:rsidR="555AD583" w:rsidRPr="6EDDCEDD">
        <w:rPr>
          <w:rFonts w:ascii="Open Sans" w:eastAsia="Open Sans" w:hAnsi="Open Sans" w:cs="Open Sans"/>
        </w:rPr>
        <w:t xml:space="preserve"> between elements</w:t>
      </w:r>
      <w:r w:rsidRPr="6EDDCEDD">
        <w:rPr>
          <w:rFonts w:ascii="Open Sans" w:eastAsia="Open Sans" w:hAnsi="Open Sans" w:cs="Open Sans"/>
        </w:rPr>
        <w:t>.</w:t>
      </w:r>
    </w:p>
    <w:p w14:paraId="55E94A50" w14:textId="5D0D7707" w:rsidR="20DE018E" w:rsidRDefault="20DE018E" w:rsidP="6EDDCEDD">
      <w:pPr>
        <w:pStyle w:val="ListParagraph"/>
        <w:numPr>
          <w:ilvl w:val="0"/>
          <w:numId w:val="3"/>
        </w:numPr>
      </w:pPr>
      <w:r w:rsidRPr="6EDDCEDD">
        <w:rPr>
          <w:rFonts w:ascii="Open Sans" w:eastAsia="Open Sans" w:hAnsi="Open Sans" w:cs="Open Sans"/>
        </w:rPr>
        <w:t xml:space="preserve">If you have creative elements or a local speaker sharing, book in a </w:t>
      </w:r>
      <w:r w:rsidRPr="6EDDCEDD">
        <w:rPr>
          <w:rFonts w:ascii="Open Sans" w:eastAsia="Open Sans" w:hAnsi="Open Sans" w:cs="Open Sans"/>
          <w:b/>
          <w:bCs/>
        </w:rPr>
        <w:t>dress rehearsal</w:t>
      </w:r>
      <w:r w:rsidRPr="6EDDCEDD">
        <w:rPr>
          <w:rFonts w:ascii="Open Sans" w:eastAsia="Open Sans" w:hAnsi="Open Sans" w:cs="Open Sans"/>
        </w:rPr>
        <w:t xml:space="preserve"> and work out the sound and lighting for those items.</w:t>
      </w:r>
    </w:p>
    <w:p w14:paraId="6A395C8A" w14:textId="6CCA6E72" w:rsidR="02E6A9C4" w:rsidRDefault="02E6A9C4" w:rsidP="6EDDCEDD">
      <w:pPr>
        <w:pStyle w:val="ListParagraph"/>
        <w:numPr>
          <w:ilvl w:val="0"/>
          <w:numId w:val="3"/>
        </w:numPr>
      </w:pPr>
      <w:r w:rsidRPr="6EDDCEDD">
        <w:rPr>
          <w:rFonts w:ascii="Open Sans" w:eastAsia="Open Sans" w:hAnsi="Open Sans" w:cs="Open Sans"/>
        </w:rPr>
        <w:t xml:space="preserve">Confirm your </w:t>
      </w:r>
      <w:r w:rsidRPr="6EDDCEDD">
        <w:rPr>
          <w:rFonts w:ascii="Open Sans" w:eastAsia="Open Sans" w:hAnsi="Open Sans" w:cs="Open Sans"/>
          <w:b/>
          <w:bCs/>
        </w:rPr>
        <w:t>internet connection</w:t>
      </w:r>
      <w:r w:rsidRPr="6EDDCEDD">
        <w:rPr>
          <w:rFonts w:ascii="Open Sans" w:eastAsia="Open Sans" w:hAnsi="Open Sans" w:cs="Open Sans"/>
        </w:rPr>
        <w:t xml:space="preserve"> will sustain a streaming platform for a prolonged </w:t>
      </w:r>
      <w:proofErr w:type="gramStart"/>
      <w:r w:rsidRPr="6EDDCEDD">
        <w:rPr>
          <w:rFonts w:ascii="Open Sans" w:eastAsia="Open Sans" w:hAnsi="Open Sans" w:cs="Open Sans"/>
        </w:rPr>
        <w:t>period of time</w:t>
      </w:r>
      <w:proofErr w:type="gramEnd"/>
      <w:r w:rsidR="5F82E6BF" w:rsidRPr="6EDDCEDD">
        <w:rPr>
          <w:rFonts w:ascii="Open Sans" w:eastAsia="Open Sans" w:hAnsi="Open Sans" w:cs="Open Sans"/>
        </w:rPr>
        <w:t>.</w:t>
      </w:r>
    </w:p>
    <w:p w14:paraId="5A12FAE0" w14:textId="38EF8467" w:rsidR="7713A825" w:rsidRDefault="7713A825" w:rsidP="6EDDCEDD">
      <w:pPr>
        <w:pStyle w:val="ListParagraph"/>
        <w:numPr>
          <w:ilvl w:val="0"/>
          <w:numId w:val="3"/>
        </w:numPr>
      </w:pPr>
      <w:r w:rsidRPr="6EDDCEDD">
        <w:rPr>
          <w:rFonts w:ascii="Open Sans" w:eastAsia="Open Sans" w:hAnsi="Open Sans" w:cs="Open Sans"/>
        </w:rPr>
        <w:t xml:space="preserve">Where possible, have each clip </w:t>
      </w:r>
      <w:r w:rsidRPr="6EDDCEDD">
        <w:rPr>
          <w:rFonts w:ascii="Open Sans" w:eastAsia="Open Sans" w:hAnsi="Open Sans" w:cs="Open Sans"/>
          <w:b/>
          <w:bCs/>
        </w:rPr>
        <w:t>downloaded in advance</w:t>
      </w:r>
      <w:r w:rsidRPr="6EDDCEDD">
        <w:rPr>
          <w:rFonts w:ascii="Open Sans" w:eastAsia="Open Sans" w:hAnsi="Open Sans" w:cs="Open Sans"/>
        </w:rPr>
        <w:t xml:space="preserve"> to prevent unnecessary buffering</w:t>
      </w:r>
    </w:p>
    <w:p w14:paraId="2C078E63" w14:textId="71AC50FF" w:rsidR="00505B6B" w:rsidRDefault="7F2F35A9" w:rsidP="6EDDCEDD">
      <w:pPr>
        <w:pStyle w:val="ListParagraph"/>
        <w:numPr>
          <w:ilvl w:val="0"/>
          <w:numId w:val="3"/>
        </w:numPr>
        <w:rPr>
          <w:rFonts w:eastAsiaTheme="minorEastAsia"/>
          <w:color w:val="000000" w:themeColor="text1"/>
        </w:rPr>
      </w:pPr>
      <w:r w:rsidRPr="6EDDCEDD">
        <w:rPr>
          <w:rFonts w:ascii="Open Sans" w:eastAsia="Open Sans" w:hAnsi="Open Sans" w:cs="Open Sans"/>
        </w:rPr>
        <w:t>P</w:t>
      </w:r>
      <w:r w:rsidR="5414CEF3" w:rsidRPr="6EDDCEDD">
        <w:rPr>
          <w:rFonts w:ascii="Open Sans" w:eastAsia="Open Sans" w:hAnsi="Open Sans" w:cs="Open Sans"/>
        </w:rPr>
        <w:t xml:space="preserve">lay each of the </w:t>
      </w:r>
      <w:r w:rsidR="5414CEF3" w:rsidRPr="6EDDCEDD">
        <w:rPr>
          <w:rFonts w:ascii="Open Sans" w:eastAsia="Open Sans" w:hAnsi="Open Sans" w:cs="Open Sans"/>
          <w:b/>
          <w:bCs/>
        </w:rPr>
        <w:t xml:space="preserve">videos in its entirety </w:t>
      </w:r>
      <w:r w:rsidR="5414CEF3" w:rsidRPr="6EDDCEDD">
        <w:rPr>
          <w:rFonts w:ascii="Open Sans" w:eastAsia="Open Sans" w:hAnsi="Open Sans" w:cs="Open Sans"/>
        </w:rPr>
        <w:t>(</w:t>
      </w:r>
      <w:proofErr w:type="spellStart"/>
      <w:proofErr w:type="gramStart"/>
      <w:r w:rsidR="5414CEF3" w:rsidRPr="6EDDCEDD">
        <w:rPr>
          <w:rFonts w:ascii="Open Sans" w:eastAsia="Open Sans" w:hAnsi="Open Sans" w:cs="Open Sans"/>
        </w:rPr>
        <w:t>ie</w:t>
      </w:r>
      <w:proofErr w:type="spellEnd"/>
      <w:proofErr w:type="gramEnd"/>
      <w:r w:rsidR="5414CEF3" w:rsidRPr="6EDDCEDD">
        <w:rPr>
          <w:rFonts w:ascii="Open Sans" w:eastAsia="Open Sans" w:hAnsi="Open Sans" w:cs="Open Sans"/>
        </w:rPr>
        <w:t xml:space="preserve"> no skipping/trimming)</w:t>
      </w:r>
      <w:r w:rsidR="774F7FA4" w:rsidRPr="6EDDCEDD">
        <w:rPr>
          <w:rFonts w:ascii="Open Sans" w:eastAsia="Open Sans" w:hAnsi="Open Sans" w:cs="Open Sans"/>
        </w:rPr>
        <w:t>.</w:t>
      </w:r>
      <w:r w:rsidR="00000000">
        <w:br/>
      </w:r>
      <w:r w:rsidR="00000000">
        <w:br/>
      </w:r>
    </w:p>
    <w:sectPr w:rsidR="00505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782144138" textId="596509444" start="83" length="14" invalidationStart="83" invalidationLength="14" id="cxAyZ4qW"/>
    <int:ParagraphRange paragraphId="1096467525" textId="755476437" start="29" length="14" invalidationStart="29" invalidationLength="14" id="Vv1V4aXV"/>
  </int:Manifest>
  <int:Observations>
    <int:Content id="cxAyZ4qW">
      <int:Rejection type="LegacyProofing"/>
    </int:Content>
    <int:Content id="Vv1V4aXV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02D2E"/>
    <w:multiLevelType w:val="hybridMultilevel"/>
    <w:tmpl w:val="DB7A5DD4"/>
    <w:lvl w:ilvl="0" w:tplc="0DB40650">
      <w:start w:val="1"/>
      <w:numFmt w:val="decimal"/>
      <w:lvlText w:val="%1."/>
      <w:lvlJc w:val="left"/>
      <w:pPr>
        <w:ind w:left="720" w:hanging="360"/>
      </w:pPr>
    </w:lvl>
    <w:lvl w:ilvl="1" w:tplc="7792A744">
      <w:start w:val="1"/>
      <w:numFmt w:val="lowerLetter"/>
      <w:lvlText w:val="%2."/>
      <w:lvlJc w:val="left"/>
      <w:pPr>
        <w:ind w:left="1440" w:hanging="360"/>
      </w:pPr>
    </w:lvl>
    <w:lvl w:ilvl="2" w:tplc="4EAA4072">
      <w:start w:val="1"/>
      <w:numFmt w:val="lowerRoman"/>
      <w:lvlText w:val="%3."/>
      <w:lvlJc w:val="right"/>
      <w:pPr>
        <w:ind w:left="2160" w:hanging="180"/>
      </w:pPr>
    </w:lvl>
    <w:lvl w:ilvl="3" w:tplc="AB742310">
      <w:start w:val="1"/>
      <w:numFmt w:val="decimal"/>
      <w:lvlText w:val="%4."/>
      <w:lvlJc w:val="left"/>
      <w:pPr>
        <w:ind w:left="2880" w:hanging="360"/>
      </w:pPr>
    </w:lvl>
    <w:lvl w:ilvl="4" w:tplc="881C3FE0">
      <w:start w:val="1"/>
      <w:numFmt w:val="lowerLetter"/>
      <w:lvlText w:val="%5."/>
      <w:lvlJc w:val="left"/>
      <w:pPr>
        <w:ind w:left="3600" w:hanging="360"/>
      </w:pPr>
    </w:lvl>
    <w:lvl w:ilvl="5" w:tplc="F17245B2">
      <w:start w:val="1"/>
      <w:numFmt w:val="lowerRoman"/>
      <w:lvlText w:val="%6."/>
      <w:lvlJc w:val="right"/>
      <w:pPr>
        <w:ind w:left="4320" w:hanging="180"/>
      </w:pPr>
    </w:lvl>
    <w:lvl w:ilvl="6" w:tplc="4768DF88">
      <w:start w:val="1"/>
      <w:numFmt w:val="decimal"/>
      <w:lvlText w:val="%7."/>
      <w:lvlJc w:val="left"/>
      <w:pPr>
        <w:ind w:left="5040" w:hanging="360"/>
      </w:pPr>
    </w:lvl>
    <w:lvl w:ilvl="7" w:tplc="E52081A6">
      <w:start w:val="1"/>
      <w:numFmt w:val="lowerLetter"/>
      <w:lvlText w:val="%8."/>
      <w:lvlJc w:val="left"/>
      <w:pPr>
        <w:ind w:left="5760" w:hanging="360"/>
      </w:pPr>
    </w:lvl>
    <w:lvl w:ilvl="8" w:tplc="484A976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54875"/>
    <w:multiLevelType w:val="hybridMultilevel"/>
    <w:tmpl w:val="D0866212"/>
    <w:lvl w:ilvl="0" w:tplc="CDCEECC2">
      <w:start w:val="1"/>
      <w:numFmt w:val="decimal"/>
      <w:lvlText w:val="%1."/>
      <w:lvlJc w:val="left"/>
      <w:pPr>
        <w:ind w:left="720" w:hanging="360"/>
      </w:pPr>
    </w:lvl>
    <w:lvl w:ilvl="1" w:tplc="5F02696E">
      <w:start w:val="1"/>
      <w:numFmt w:val="lowerLetter"/>
      <w:lvlText w:val="%2."/>
      <w:lvlJc w:val="left"/>
      <w:pPr>
        <w:ind w:left="1440" w:hanging="360"/>
      </w:pPr>
    </w:lvl>
    <w:lvl w:ilvl="2" w:tplc="352C37DC">
      <w:start w:val="1"/>
      <w:numFmt w:val="lowerRoman"/>
      <w:lvlText w:val="%3."/>
      <w:lvlJc w:val="right"/>
      <w:pPr>
        <w:ind w:left="2160" w:hanging="180"/>
      </w:pPr>
    </w:lvl>
    <w:lvl w:ilvl="3" w:tplc="611A9C30">
      <w:start w:val="1"/>
      <w:numFmt w:val="decimal"/>
      <w:lvlText w:val="%4."/>
      <w:lvlJc w:val="left"/>
      <w:pPr>
        <w:ind w:left="2880" w:hanging="360"/>
      </w:pPr>
    </w:lvl>
    <w:lvl w:ilvl="4" w:tplc="61EE3EB2">
      <w:start w:val="1"/>
      <w:numFmt w:val="lowerLetter"/>
      <w:lvlText w:val="%5."/>
      <w:lvlJc w:val="left"/>
      <w:pPr>
        <w:ind w:left="3600" w:hanging="360"/>
      </w:pPr>
    </w:lvl>
    <w:lvl w:ilvl="5" w:tplc="BD92FA5C">
      <w:start w:val="1"/>
      <w:numFmt w:val="lowerRoman"/>
      <w:lvlText w:val="%6."/>
      <w:lvlJc w:val="right"/>
      <w:pPr>
        <w:ind w:left="4320" w:hanging="180"/>
      </w:pPr>
    </w:lvl>
    <w:lvl w:ilvl="6" w:tplc="315639FE">
      <w:start w:val="1"/>
      <w:numFmt w:val="decimal"/>
      <w:lvlText w:val="%7."/>
      <w:lvlJc w:val="left"/>
      <w:pPr>
        <w:ind w:left="5040" w:hanging="360"/>
      </w:pPr>
    </w:lvl>
    <w:lvl w:ilvl="7" w:tplc="21B22DEE">
      <w:start w:val="1"/>
      <w:numFmt w:val="lowerLetter"/>
      <w:lvlText w:val="%8."/>
      <w:lvlJc w:val="left"/>
      <w:pPr>
        <w:ind w:left="5760" w:hanging="360"/>
      </w:pPr>
    </w:lvl>
    <w:lvl w:ilvl="8" w:tplc="842AA38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77CBF"/>
    <w:multiLevelType w:val="hybridMultilevel"/>
    <w:tmpl w:val="074A1764"/>
    <w:lvl w:ilvl="0" w:tplc="DF36CB14">
      <w:start w:val="1"/>
      <w:numFmt w:val="decimal"/>
      <w:lvlText w:val="%1."/>
      <w:lvlJc w:val="left"/>
      <w:pPr>
        <w:ind w:left="720" w:hanging="360"/>
      </w:pPr>
    </w:lvl>
    <w:lvl w:ilvl="1" w:tplc="7BDE654E">
      <w:start w:val="1"/>
      <w:numFmt w:val="lowerLetter"/>
      <w:lvlText w:val="%2."/>
      <w:lvlJc w:val="left"/>
      <w:pPr>
        <w:ind w:left="1440" w:hanging="360"/>
      </w:pPr>
    </w:lvl>
    <w:lvl w:ilvl="2" w:tplc="D96E0CA0">
      <w:start w:val="1"/>
      <w:numFmt w:val="lowerRoman"/>
      <w:lvlText w:val="%3."/>
      <w:lvlJc w:val="right"/>
      <w:pPr>
        <w:ind w:left="2160" w:hanging="180"/>
      </w:pPr>
    </w:lvl>
    <w:lvl w:ilvl="3" w:tplc="95E0544A">
      <w:start w:val="1"/>
      <w:numFmt w:val="decimal"/>
      <w:lvlText w:val="%4."/>
      <w:lvlJc w:val="left"/>
      <w:pPr>
        <w:ind w:left="2880" w:hanging="360"/>
      </w:pPr>
    </w:lvl>
    <w:lvl w:ilvl="4" w:tplc="2416ED02">
      <w:start w:val="1"/>
      <w:numFmt w:val="lowerLetter"/>
      <w:lvlText w:val="%5."/>
      <w:lvlJc w:val="left"/>
      <w:pPr>
        <w:ind w:left="3600" w:hanging="360"/>
      </w:pPr>
    </w:lvl>
    <w:lvl w:ilvl="5" w:tplc="0E8EA3BA">
      <w:start w:val="1"/>
      <w:numFmt w:val="lowerRoman"/>
      <w:lvlText w:val="%6."/>
      <w:lvlJc w:val="right"/>
      <w:pPr>
        <w:ind w:left="4320" w:hanging="180"/>
      </w:pPr>
    </w:lvl>
    <w:lvl w:ilvl="6" w:tplc="9A3C6AEA">
      <w:start w:val="1"/>
      <w:numFmt w:val="decimal"/>
      <w:lvlText w:val="%7."/>
      <w:lvlJc w:val="left"/>
      <w:pPr>
        <w:ind w:left="5040" w:hanging="360"/>
      </w:pPr>
    </w:lvl>
    <w:lvl w:ilvl="7" w:tplc="EFC045D4">
      <w:start w:val="1"/>
      <w:numFmt w:val="lowerLetter"/>
      <w:lvlText w:val="%8."/>
      <w:lvlJc w:val="left"/>
      <w:pPr>
        <w:ind w:left="5760" w:hanging="360"/>
      </w:pPr>
    </w:lvl>
    <w:lvl w:ilvl="8" w:tplc="5BCABB70">
      <w:start w:val="1"/>
      <w:numFmt w:val="lowerRoman"/>
      <w:lvlText w:val="%9."/>
      <w:lvlJc w:val="right"/>
      <w:pPr>
        <w:ind w:left="6480" w:hanging="180"/>
      </w:pPr>
    </w:lvl>
  </w:abstractNum>
  <w:num w:numId="1" w16cid:durableId="1619095324">
    <w:abstractNumId w:val="0"/>
  </w:num>
  <w:num w:numId="2" w16cid:durableId="1990868118">
    <w:abstractNumId w:val="2"/>
  </w:num>
  <w:num w:numId="3" w16cid:durableId="1825925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EB60A46"/>
    <w:rsid w:val="00505B6B"/>
    <w:rsid w:val="005D07AE"/>
    <w:rsid w:val="023380F0"/>
    <w:rsid w:val="02E6A9C4"/>
    <w:rsid w:val="0387D544"/>
    <w:rsid w:val="039355C0"/>
    <w:rsid w:val="040F5CB1"/>
    <w:rsid w:val="059CDF61"/>
    <w:rsid w:val="07A08CA0"/>
    <w:rsid w:val="081ED283"/>
    <w:rsid w:val="08369631"/>
    <w:rsid w:val="08C90E06"/>
    <w:rsid w:val="0AC49536"/>
    <w:rsid w:val="0D40BDEA"/>
    <w:rsid w:val="0FBFF988"/>
    <w:rsid w:val="11886EEF"/>
    <w:rsid w:val="1689B275"/>
    <w:rsid w:val="199380D4"/>
    <w:rsid w:val="1A776B2A"/>
    <w:rsid w:val="1F1FE089"/>
    <w:rsid w:val="1FF30BDD"/>
    <w:rsid w:val="20B596EB"/>
    <w:rsid w:val="20DE018E"/>
    <w:rsid w:val="23100509"/>
    <w:rsid w:val="237D07BC"/>
    <w:rsid w:val="25B0CE11"/>
    <w:rsid w:val="2CACA4A9"/>
    <w:rsid w:val="2ED6CAD2"/>
    <w:rsid w:val="3310F85D"/>
    <w:rsid w:val="335F1A72"/>
    <w:rsid w:val="34330F00"/>
    <w:rsid w:val="35BB3790"/>
    <w:rsid w:val="35F32437"/>
    <w:rsid w:val="38845792"/>
    <w:rsid w:val="3914A0EE"/>
    <w:rsid w:val="3942B39F"/>
    <w:rsid w:val="3B6B7E0A"/>
    <w:rsid w:val="3ED80391"/>
    <w:rsid w:val="4059F54D"/>
    <w:rsid w:val="42AD6269"/>
    <w:rsid w:val="4441C492"/>
    <w:rsid w:val="44D2D16C"/>
    <w:rsid w:val="4549B23D"/>
    <w:rsid w:val="45E5032B"/>
    <w:rsid w:val="47B99272"/>
    <w:rsid w:val="48B0C9FB"/>
    <w:rsid w:val="49064386"/>
    <w:rsid w:val="4ECD2D4A"/>
    <w:rsid w:val="4ECF1D9A"/>
    <w:rsid w:val="50668007"/>
    <w:rsid w:val="5414CEF3"/>
    <w:rsid w:val="555AD583"/>
    <w:rsid w:val="555C1B21"/>
    <w:rsid w:val="55A06C9C"/>
    <w:rsid w:val="57D67E21"/>
    <w:rsid w:val="58222531"/>
    <w:rsid w:val="59F439F0"/>
    <w:rsid w:val="5A6DF3AE"/>
    <w:rsid w:val="5AB4C6C5"/>
    <w:rsid w:val="5C09C40F"/>
    <w:rsid w:val="5CCCB122"/>
    <w:rsid w:val="5D2BDAB2"/>
    <w:rsid w:val="5DC29C1D"/>
    <w:rsid w:val="5E262B0E"/>
    <w:rsid w:val="5F82E6BF"/>
    <w:rsid w:val="60637B74"/>
    <w:rsid w:val="61FF4BD5"/>
    <w:rsid w:val="622D1E38"/>
    <w:rsid w:val="62F80389"/>
    <w:rsid w:val="64EAF376"/>
    <w:rsid w:val="6536EC97"/>
    <w:rsid w:val="66F9657C"/>
    <w:rsid w:val="67008F5B"/>
    <w:rsid w:val="67DC1795"/>
    <w:rsid w:val="686E8D59"/>
    <w:rsid w:val="68F0349D"/>
    <w:rsid w:val="6DD90C9D"/>
    <w:rsid w:val="6E57DD6A"/>
    <w:rsid w:val="6EB60A46"/>
    <w:rsid w:val="6EDDCEDD"/>
    <w:rsid w:val="6F18A28E"/>
    <w:rsid w:val="6FAFC6D9"/>
    <w:rsid w:val="7175B2C0"/>
    <w:rsid w:val="73259AB5"/>
    <w:rsid w:val="7582D04A"/>
    <w:rsid w:val="76600274"/>
    <w:rsid w:val="7713A825"/>
    <w:rsid w:val="774F7FA4"/>
    <w:rsid w:val="780A7618"/>
    <w:rsid w:val="789629BF"/>
    <w:rsid w:val="7B95EBBB"/>
    <w:rsid w:val="7C05BBD4"/>
    <w:rsid w:val="7F2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0A46"/>
  <w15:chartTrackingRefBased/>
  <w15:docId w15:val="{ACBCDD5F-98CF-4707-91DA-8D2B55CC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8fd65536596c40a4" Type="http://schemas.microsoft.com/office/2019/09/relationships/intelligence" Target="intelligence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Sentence xmlns="25a55f4c-ec00-4ed1-8d7e-a686095f22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E2778FB114E49A926A414D0C6801D" ma:contentTypeVersion="14" ma:contentTypeDescription="Create a new document." ma:contentTypeScope="" ma:versionID="4af5354770b90107c68125b7e344a3c6">
  <xsd:schema xmlns:xsd="http://www.w3.org/2001/XMLSchema" xmlns:xs="http://www.w3.org/2001/XMLSchema" xmlns:p="http://schemas.microsoft.com/office/2006/metadata/properties" xmlns:ns2="25a55f4c-ec00-4ed1-8d7e-a686095f22d2" xmlns:ns3="d3b0bccb-9466-449d-8f12-c0bff8b3271a" targetNamespace="http://schemas.microsoft.com/office/2006/metadata/properties" ma:root="true" ma:fieldsID="a8832dbaf16619fbcb9957fafa95e87e" ns2:_="" ns3:_="">
    <xsd:import namespace="25a55f4c-ec00-4ed1-8d7e-a686095f22d2"/>
    <xsd:import namespace="d3b0bccb-9466-449d-8f12-c0bff8b327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FirstSentenc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55f4c-ec00-4ed1-8d7e-a686095f2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FirstSentence" ma:index="18" nillable="true" ma:displayName="First Sentence" ma:format="Dropdown" ma:internalName="FirstSentence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0bccb-9466-449d-8f12-c0bff8b3271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26F357-F58A-4FF1-8A86-F07B62AFE101}">
  <ds:schemaRefs>
    <ds:schemaRef ds:uri="http://schemas.microsoft.com/office/2006/metadata/properties"/>
    <ds:schemaRef ds:uri="http://schemas.microsoft.com/office/infopath/2007/PartnerControls"/>
    <ds:schemaRef ds:uri="25a55f4c-ec00-4ed1-8d7e-a686095f22d2"/>
  </ds:schemaRefs>
</ds:datastoreItem>
</file>

<file path=customXml/itemProps2.xml><?xml version="1.0" encoding="utf-8"?>
<ds:datastoreItem xmlns:ds="http://schemas.openxmlformats.org/officeDocument/2006/customXml" ds:itemID="{FA0EA362-A575-4F4B-BD75-B21B5515DA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FD8D8-8769-41DF-B46E-482F2A61C6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55f4c-ec00-4ed1-8d7e-a686095f22d2"/>
    <ds:schemaRef ds:uri="d3b0bccb-9466-449d-8f12-c0bff8b327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Cochrane</dc:creator>
  <cp:keywords/>
  <dc:description/>
  <cp:lastModifiedBy>Kellie Parsons</cp:lastModifiedBy>
  <cp:revision>2</cp:revision>
  <dcterms:created xsi:type="dcterms:W3CDTF">2021-11-26T03:50:00Z</dcterms:created>
  <dcterms:modified xsi:type="dcterms:W3CDTF">2022-06-19T07:44:00Z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0x010100A1CE2778FB114E49A926A414D0C6801D</vt:lpwstr>
  </property>
</Properties>
</file>